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D5" w:rsidRDefault="00DC62D5" w:rsidP="00DC62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A241D9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PROFIL verejného obstarávateľa</w:t>
      </w:r>
    </w:p>
    <w:p w:rsidR="00DC62D5" w:rsidRPr="00A241D9" w:rsidRDefault="00DC62D5" w:rsidP="00DC62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DC62D5" w:rsidRDefault="00DC62D5" w:rsidP="00DC62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Obchodná akadémia v </w:t>
      </w:r>
      <w:r w:rsidR="008E26DD">
        <w:rPr>
          <w:rFonts w:ascii="TimesNewRomanPSMT" w:hAnsi="TimesNewRomanPSMT" w:cs="TimesNewRomanPSMT"/>
          <w:color w:val="000000"/>
          <w:sz w:val="24"/>
          <w:szCs w:val="24"/>
        </w:rPr>
        <w:t>Bardejove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je podľa § 6 ods. 1/ písm. d/ Zák. č. 25/2006 Z. z. o verejnom obstarávaní v znení neskorších predpisov verejným obstarávateľom a pri zadávaní zákaziek na dodanie tovarov, uskutočnenie stavebných prác a poskytovanie služieb je povinná používať postupy podľa tohto zákona.</w:t>
      </w:r>
    </w:p>
    <w:p w:rsidR="00DC62D5" w:rsidRDefault="00DC62D5" w:rsidP="00DC62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C62D5" w:rsidRPr="00A241D9" w:rsidRDefault="00DC62D5" w:rsidP="00DC62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Verejný obstarávateľ:   </w:t>
      </w:r>
      <w:r w:rsidRPr="00A241D9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Obchodná akadémia </w:t>
      </w:r>
    </w:p>
    <w:p w:rsidR="00DC62D5" w:rsidRDefault="00DC62D5" w:rsidP="00DC62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Sídlo:                              </w:t>
      </w:r>
      <w:proofErr w:type="spellStart"/>
      <w:r w:rsidR="008E26DD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Stöcklova</w:t>
      </w:r>
      <w:proofErr w:type="spellEnd"/>
      <w:r w:rsidR="008E26DD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 24</w:t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, 0</w:t>
      </w:r>
      <w:r w:rsidR="008E26DD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85</w:t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 </w:t>
      </w:r>
      <w:r w:rsidR="008E26DD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28</w:t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 </w:t>
      </w:r>
      <w:r w:rsidR="008E26DD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Bardejov</w:t>
      </w:r>
    </w:p>
    <w:p w:rsidR="00DC62D5" w:rsidRDefault="00DC62D5" w:rsidP="00DC62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Štatutárny zástupca: 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Ing. </w:t>
      </w:r>
      <w:r w:rsidR="008E26DD">
        <w:rPr>
          <w:rFonts w:ascii="TimesNewRomanPSMT" w:hAnsi="TimesNewRomanPSMT" w:cs="TimesNewRomanPSMT"/>
          <w:color w:val="000000"/>
          <w:sz w:val="24"/>
          <w:szCs w:val="24"/>
        </w:rPr>
        <w:t xml:space="preserve">Irena </w:t>
      </w:r>
      <w:proofErr w:type="spellStart"/>
      <w:r w:rsidR="008E26DD">
        <w:rPr>
          <w:rFonts w:ascii="TimesNewRomanPSMT" w:hAnsi="TimesNewRomanPSMT" w:cs="TimesNewRomanPSMT"/>
          <w:color w:val="000000"/>
          <w:sz w:val="24"/>
          <w:szCs w:val="24"/>
        </w:rPr>
        <w:t>Halecká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riaditeľka školy</w:t>
      </w:r>
    </w:p>
    <w:p w:rsidR="00DC62D5" w:rsidRDefault="00DC62D5" w:rsidP="00DC62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E-mail:                        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>riad</w:t>
      </w:r>
      <w:r w:rsidR="00A10C88">
        <w:rPr>
          <w:rFonts w:ascii="TimesNewRomanPSMT" w:hAnsi="TimesNewRomanPSMT" w:cs="TimesNewRomanPSMT"/>
          <w:color w:val="000000"/>
          <w:sz w:val="24"/>
          <w:szCs w:val="24"/>
        </w:rPr>
        <w:t>itel</w:t>
      </w:r>
      <w:r>
        <w:rPr>
          <w:rFonts w:ascii="TimesNewRomanPSMT" w:hAnsi="TimesNewRomanPSMT" w:cs="TimesNewRomanPSMT"/>
          <w:color w:val="000000"/>
          <w:sz w:val="24"/>
          <w:szCs w:val="24"/>
        </w:rPr>
        <w:t>@</w:t>
      </w:r>
      <w:r w:rsidR="008E26DD">
        <w:rPr>
          <w:rFonts w:ascii="TimesNewRomanPSMT" w:hAnsi="TimesNewRomanPSMT" w:cs="TimesNewRomanPSMT"/>
          <w:color w:val="000000"/>
          <w:sz w:val="24"/>
          <w:szCs w:val="24"/>
        </w:rPr>
        <w:t>oa</w:t>
      </w:r>
      <w:r w:rsidR="00A10C88">
        <w:rPr>
          <w:rFonts w:ascii="TimesNewRomanPSMT" w:hAnsi="TimesNewRomanPSMT" w:cs="TimesNewRomanPSMT"/>
          <w:color w:val="000000"/>
          <w:sz w:val="24"/>
          <w:szCs w:val="24"/>
        </w:rPr>
        <w:t>-bj.vucpo.sk</w:t>
      </w:r>
    </w:p>
    <w:p w:rsidR="00DC62D5" w:rsidRDefault="00DC62D5" w:rsidP="00DC62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Telefón:                      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>05</w:t>
      </w:r>
      <w:r w:rsidR="008E26DD">
        <w:rPr>
          <w:rFonts w:ascii="TimesNewRomanPSMT" w:hAnsi="TimesNewRomanPSMT" w:cs="TimesNewRomanPSMT"/>
          <w:color w:val="000000"/>
          <w:sz w:val="24"/>
          <w:szCs w:val="24"/>
        </w:rPr>
        <w:t>4 4</w:t>
      </w:r>
      <w:r>
        <w:rPr>
          <w:rFonts w:ascii="TimesNewRomanPSMT" w:hAnsi="TimesNewRomanPSMT" w:cs="TimesNewRomanPSMT"/>
          <w:color w:val="000000"/>
          <w:sz w:val="24"/>
          <w:szCs w:val="24"/>
        </w:rPr>
        <w:t>72</w:t>
      </w:r>
      <w:r w:rsidR="008E26DD">
        <w:rPr>
          <w:rFonts w:ascii="TimesNewRomanPSMT" w:hAnsi="TimesNewRomanPSMT" w:cs="TimesNewRomanPSMT"/>
          <w:color w:val="000000"/>
          <w:sz w:val="24"/>
          <w:szCs w:val="24"/>
        </w:rPr>
        <w:t xml:space="preserve"> 2</w:t>
      </w:r>
      <w:r>
        <w:rPr>
          <w:rFonts w:ascii="TimesNewRomanPSMT" w:hAnsi="TimesNewRomanPSMT" w:cs="TimesNewRomanPSMT"/>
          <w:color w:val="000000"/>
          <w:sz w:val="24"/>
          <w:szCs w:val="24"/>
        </w:rPr>
        <w:t>3</w:t>
      </w:r>
      <w:r w:rsidR="008E26DD">
        <w:rPr>
          <w:rFonts w:ascii="TimesNewRomanPSMT" w:hAnsi="TimesNewRomanPSMT" w:cs="TimesNewRomanPSMT"/>
          <w:color w:val="000000"/>
          <w:sz w:val="24"/>
          <w:szCs w:val="24"/>
        </w:rPr>
        <w:t>84</w:t>
      </w:r>
    </w:p>
    <w:p w:rsidR="00DC62D5" w:rsidRDefault="00DC62D5" w:rsidP="00DC62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Kontaktná osoba:      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Ing. </w:t>
      </w:r>
      <w:r w:rsidR="00A10C88">
        <w:rPr>
          <w:rFonts w:ascii="TimesNewRomanPSMT" w:hAnsi="TimesNewRomanPSMT" w:cs="TimesNewRomanPSMT"/>
          <w:color w:val="000000"/>
          <w:sz w:val="24"/>
          <w:szCs w:val="24"/>
        </w:rPr>
        <w:t xml:space="preserve">Irena </w:t>
      </w:r>
      <w:proofErr w:type="spellStart"/>
      <w:r w:rsidR="00A10C88">
        <w:rPr>
          <w:rFonts w:ascii="TimesNewRomanPSMT" w:hAnsi="TimesNewRomanPSMT" w:cs="TimesNewRomanPSMT"/>
          <w:color w:val="000000"/>
          <w:sz w:val="24"/>
          <w:szCs w:val="24"/>
        </w:rPr>
        <w:t>Halecká</w:t>
      </w:r>
      <w:proofErr w:type="spellEnd"/>
      <w:r w:rsidR="00A10C88">
        <w:rPr>
          <w:rFonts w:ascii="TimesNewRomanPSMT" w:hAnsi="TimesNewRomanPSMT" w:cs="TimesNewRomanPSMT"/>
          <w:color w:val="000000"/>
          <w:sz w:val="24"/>
          <w:szCs w:val="24"/>
        </w:rPr>
        <w:t>, riaditeľka školy</w:t>
      </w:r>
    </w:p>
    <w:p w:rsidR="00DC62D5" w:rsidRDefault="00DC62D5" w:rsidP="00DC62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Tel:                                  </w:t>
      </w:r>
      <w:r w:rsidR="008E26DD">
        <w:rPr>
          <w:rFonts w:ascii="TimesNewRomanPSMT" w:hAnsi="TimesNewRomanPSMT" w:cs="TimesNewRomanPSMT"/>
          <w:color w:val="000000"/>
          <w:sz w:val="24"/>
          <w:szCs w:val="24"/>
        </w:rPr>
        <w:t>054 472 2384</w:t>
      </w:r>
    </w:p>
    <w:p w:rsidR="00DC62D5" w:rsidRDefault="00DC62D5" w:rsidP="00DC62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E-mail:                            </w:t>
      </w:r>
      <w:r w:rsidR="00A10C88" w:rsidRPr="00A10C88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riaditel</w:t>
      </w:r>
      <w:r w:rsidR="008E26DD">
        <w:rPr>
          <w:rFonts w:ascii="TimesNewRomanPSMT" w:hAnsi="TimesNewRomanPSMT" w:cs="TimesNewRomanPSMT"/>
          <w:color w:val="000000"/>
          <w:sz w:val="24"/>
          <w:szCs w:val="24"/>
        </w:rPr>
        <w:t>@oa</w:t>
      </w:r>
      <w:r w:rsidR="00A10C88">
        <w:rPr>
          <w:rFonts w:ascii="TimesNewRomanPSMT" w:hAnsi="TimesNewRomanPSMT" w:cs="TimesNewRomanPSMT"/>
          <w:color w:val="000000"/>
          <w:sz w:val="24"/>
          <w:szCs w:val="24"/>
        </w:rPr>
        <w:t>-bj.vucpo.sk</w:t>
      </w:r>
    </w:p>
    <w:p w:rsidR="00DC62D5" w:rsidRDefault="00DC62D5" w:rsidP="00DC62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Bankové spojenie:        </w:t>
      </w:r>
      <w:r w:rsidRPr="009E7758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Štátna pokladnica</w:t>
      </w:r>
    </w:p>
    <w:p w:rsidR="00755D61" w:rsidRDefault="00DC62D5" w:rsidP="00DC62D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Číslo účtu:                     </w:t>
      </w:r>
      <w:r w:rsidR="00F80BAC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SK98 8180 0000</w:t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 </w:t>
      </w:r>
      <w:r w:rsidR="00F80BAC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0070 0051 9648</w:t>
      </w:r>
    </w:p>
    <w:p w:rsidR="00DC62D5" w:rsidRDefault="00DC62D5" w:rsidP="00DC62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IČO:                            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>00162</w:t>
      </w:r>
      <w:r w:rsidR="008E26DD">
        <w:rPr>
          <w:rFonts w:ascii="TimesNewRomanPSMT" w:hAnsi="TimesNewRomanPSMT" w:cs="TimesNewRomanPSMT"/>
          <w:color w:val="000000"/>
          <w:sz w:val="24"/>
          <w:szCs w:val="24"/>
        </w:rPr>
        <w:t>221</w:t>
      </w:r>
    </w:p>
    <w:p w:rsidR="00DC62D5" w:rsidRDefault="00DC62D5" w:rsidP="00DC62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DIČ:                            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>20</w:t>
      </w:r>
      <w:r w:rsidR="00F80BAC">
        <w:rPr>
          <w:rFonts w:ascii="TimesNewRomanPSMT" w:hAnsi="TimesNewRomanPSMT" w:cs="TimesNewRomanPSMT"/>
          <w:color w:val="000000"/>
          <w:sz w:val="24"/>
          <w:szCs w:val="24"/>
        </w:rPr>
        <w:t>20633054</w:t>
      </w:r>
    </w:p>
    <w:p w:rsidR="00DC62D5" w:rsidRDefault="00DC62D5" w:rsidP="00DC62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DPH:                               </w:t>
      </w:r>
      <w:r w:rsidRPr="009E7758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škola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nie je pl</w:t>
      </w:r>
      <w:r w:rsidR="00F80BAC">
        <w:rPr>
          <w:rFonts w:ascii="TimesNewRomanPSMT" w:hAnsi="TimesNewRomanPSMT" w:cs="TimesNewRomanPSMT"/>
          <w:color w:val="000000"/>
          <w:sz w:val="24"/>
          <w:szCs w:val="24"/>
        </w:rPr>
        <w:t>a</w:t>
      </w:r>
      <w:r>
        <w:rPr>
          <w:rFonts w:ascii="TimesNewRomanPSMT" w:hAnsi="TimesNewRomanPSMT" w:cs="TimesNewRomanPSMT"/>
          <w:color w:val="000000"/>
          <w:sz w:val="24"/>
          <w:szCs w:val="24"/>
        </w:rPr>
        <w:t>tcom DPH</w:t>
      </w:r>
    </w:p>
    <w:p w:rsidR="00DC62D5" w:rsidRDefault="00DC62D5" w:rsidP="00DC62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C62D5" w:rsidRDefault="00DC62D5" w:rsidP="00DC62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Zadávanie zákaziek zabezpečuje škola v zmysle zákona č.25/2006Z.z. o verejnom obstarávaní v znení neskorších predpisov alebo prostredníctvom odborne</w:t>
      </w:r>
    </w:p>
    <w:p w:rsidR="00DC62D5" w:rsidRDefault="00DC62D5" w:rsidP="00DC62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spôsobilej osoby.</w:t>
      </w:r>
    </w:p>
    <w:p w:rsidR="00DC62D5" w:rsidRDefault="00DC62D5" w:rsidP="00DC62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Podľa § 4 zákona o verejnom obstarávaní podľa finančných limitov sú:</w:t>
      </w:r>
    </w:p>
    <w:p w:rsidR="00DC62D5" w:rsidRDefault="00DC62D5" w:rsidP="00DC62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zákazky nadlimitné, zverejňované vo Vestníku verejného obstarávania, ktorý je</w:t>
      </w:r>
    </w:p>
    <w:p w:rsidR="00DC62D5" w:rsidRDefault="00DC62D5" w:rsidP="00DC62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dostupný na webovej stránke Úradu pre verejné obstarávania v sekcii Vestník -</w:t>
      </w:r>
    </w:p>
    <w:p w:rsidR="00DC62D5" w:rsidRDefault="00DC62D5" w:rsidP="00DC62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www.uvo.gov.sk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DC62D5" w:rsidRDefault="00DC62D5" w:rsidP="00DC62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zákazky podlimitné, zverejňované na webovej stránke školy alebo vo Vestníku verejného obstarávania, ktorý je dostupný na webovej stránke Úradu pre</w:t>
      </w:r>
    </w:p>
    <w:p w:rsidR="00DC62D5" w:rsidRDefault="00DC62D5" w:rsidP="00DC62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verejné obstarávanie v sekcii Vestník - </w:t>
      </w:r>
      <w:r>
        <w:rPr>
          <w:rFonts w:ascii="TimesNewRomanPSMT" w:hAnsi="TimesNewRomanPSMT" w:cs="TimesNewRomanPSMT"/>
          <w:color w:val="0000FF"/>
          <w:sz w:val="24"/>
          <w:szCs w:val="24"/>
        </w:rPr>
        <w:t>www.uvo.gov.sk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DC62D5" w:rsidRDefault="00DC62D5" w:rsidP="00DC62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Podľa § 24 zákona o verejnom obstarávaní verejný obstarávateľ používa postupy vo</w:t>
      </w:r>
    </w:p>
    <w:p w:rsidR="00DC62D5" w:rsidRDefault="00DC62D5" w:rsidP="00DC62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verejnom obstarávaní:</w:t>
      </w:r>
    </w:p>
    <w:p w:rsidR="00DC62D5" w:rsidRDefault="00DC62D5" w:rsidP="00DC62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verejná súťaž</w:t>
      </w:r>
    </w:p>
    <w:p w:rsidR="00DC62D5" w:rsidRDefault="00DC62D5" w:rsidP="00DC62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užšia súťaž</w:t>
      </w:r>
    </w:p>
    <w:p w:rsidR="00DC62D5" w:rsidRDefault="00DC62D5" w:rsidP="00DC62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rokovacie konanie</w:t>
      </w:r>
    </w:p>
    <w:p w:rsidR="00DC62D5" w:rsidRDefault="00DC62D5" w:rsidP="00DC62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súťažný dialóg</w:t>
      </w:r>
    </w:p>
    <w:p w:rsidR="00DC62D5" w:rsidRDefault="00DC62D5" w:rsidP="00DC62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Škola bude vo svojom profile zverejňovať :</w:t>
      </w:r>
    </w:p>
    <w:p w:rsidR="00DC62D5" w:rsidRDefault="00DC62D5" w:rsidP="00DC62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plán verejného obstarávania</w:t>
      </w:r>
    </w:p>
    <w:p w:rsidR="00DC62D5" w:rsidRDefault="00DC62D5" w:rsidP="00DC62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súhrnné správy za štvrťrok</w:t>
      </w:r>
    </w:p>
    <w:p w:rsidR="00DC62D5" w:rsidRDefault="00DC62D5" w:rsidP="00DC62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aktuálne výzvy</w:t>
      </w:r>
    </w:p>
    <w:p w:rsidR="00DC62D5" w:rsidRDefault="00DC62D5" w:rsidP="00DC62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zákazky s predpokladanou hodnotou nad 1 000 €</w:t>
      </w:r>
    </w:p>
    <w:p w:rsidR="00DC62D5" w:rsidRDefault="00DC62D5" w:rsidP="00DC62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podlimitné zákazky</w:t>
      </w:r>
    </w:p>
    <w:p w:rsidR="00DC62D5" w:rsidRDefault="00DC62D5" w:rsidP="00DC62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nadlimitné zákazky</w:t>
      </w:r>
    </w:p>
    <w:p w:rsidR="00DC62D5" w:rsidRDefault="00DC62D5" w:rsidP="00DC62D5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archív</w:t>
      </w:r>
    </w:p>
    <w:p w:rsidR="00DC62D5" w:rsidRDefault="00DC62D5" w:rsidP="00DC62D5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C453F" w:rsidRDefault="005C453F">
      <w:bookmarkStart w:id="0" w:name="_GoBack"/>
      <w:bookmarkEnd w:id="0"/>
    </w:p>
    <w:sectPr w:rsidR="005C453F" w:rsidSect="00E66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LuzSans-Book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C62D5"/>
    <w:rsid w:val="005C453F"/>
    <w:rsid w:val="005F5828"/>
    <w:rsid w:val="00755D61"/>
    <w:rsid w:val="008E26DD"/>
    <w:rsid w:val="00915617"/>
    <w:rsid w:val="00A10C88"/>
    <w:rsid w:val="00DC62D5"/>
    <w:rsid w:val="00E66224"/>
    <w:rsid w:val="00F80BAC"/>
    <w:rsid w:val="00FB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C62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OA</cp:lastModifiedBy>
  <cp:revision>2</cp:revision>
  <dcterms:created xsi:type="dcterms:W3CDTF">2015-06-22T07:26:00Z</dcterms:created>
  <dcterms:modified xsi:type="dcterms:W3CDTF">2015-06-22T07:26:00Z</dcterms:modified>
</cp:coreProperties>
</file>